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C6DFB" w:rsidRDefault="006E0156">
      <w:pPr>
        <w:spacing w:after="160" w:line="259" w:lineRule="auto"/>
        <w:jc w:val="both"/>
        <w:rPr>
          <w:rFonts w:ascii="Calibri" w:eastAsia="Calibri" w:hAnsi="Calibri" w:cs="Calibri"/>
          <w:b/>
        </w:rPr>
      </w:pPr>
      <w:r>
        <w:rPr>
          <w:rFonts w:ascii="Calibri" w:eastAsia="Calibri" w:hAnsi="Calibri" w:cs="Calibri"/>
          <w:b/>
        </w:rPr>
        <w:t>Termini di utilizzo</w:t>
      </w:r>
    </w:p>
    <w:p w14:paraId="00000002" w14:textId="77777777" w:rsidR="00CC6DFB" w:rsidRDefault="006E0156">
      <w:pPr>
        <w:spacing w:after="160" w:line="259" w:lineRule="auto"/>
        <w:jc w:val="both"/>
        <w:rPr>
          <w:rFonts w:ascii="Calibri" w:eastAsia="Calibri" w:hAnsi="Calibri" w:cs="Calibri"/>
        </w:rPr>
      </w:pPr>
      <w:r>
        <w:rPr>
          <w:rFonts w:ascii="Calibri" w:eastAsia="Calibri" w:hAnsi="Calibri" w:cs="Calibri"/>
        </w:rPr>
        <w:t>Il Commissario Straordinario per la Ricostruzione dell’Area Etnea, con il presente documento WebGIS intende rispondere all'obiettivo di offrire un servizio di consultazione e distribuzione delle conoscenze geologiche del territorio colpito dal sisma 26 dic</w:t>
      </w:r>
      <w:r>
        <w:rPr>
          <w:rFonts w:ascii="Calibri" w:eastAsia="Calibri" w:hAnsi="Calibri" w:cs="Calibri"/>
        </w:rPr>
        <w:t>embre 2018, garantendo il fondamentale diritto del cittadino a conoscere le attività della Pubblica Amministrazione.</w:t>
      </w:r>
    </w:p>
    <w:p w14:paraId="00000003" w14:textId="77777777" w:rsidR="00CC6DFB" w:rsidRDefault="006E0156" w:rsidP="00BD5FF5">
      <w:pPr>
        <w:spacing w:after="160" w:line="259" w:lineRule="auto"/>
        <w:rPr>
          <w:rFonts w:ascii="Calibri" w:eastAsia="Calibri" w:hAnsi="Calibri" w:cs="Calibri"/>
        </w:rPr>
      </w:pPr>
      <w:r>
        <w:rPr>
          <w:rFonts w:ascii="Calibri" w:eastAsia="Calibri" w:hAnsi="Calibri" w:cs="Calibri"/>
        </w:rPr>
        <w:t>Le seguenti regole sono valide nella generalità dei casi, eccetto per quelli per cui sono specificate diverse condizioni d'uso.</w:t>
      </w:r>
      <w:r>
        <w:rPr>
          <w:rFonts w:ascii="Calibri" w:eastAsia="Calibri" w:hAnsi="Calibri" w:cs="Calibri"/>
        </w:rPr>
        <w:br/>
      </w:r>
      <w:r>
        <w:rPr>
          <w:rFonts w:ascii="Calibri" w:eastAsia="Calibri" w:hAnsi="Calibri" w:cs="Calibri"/>
        </w:rPr>
        <w:br/>
      </w:r>
      <w:r>
        <w:rPr>
          <w:rFonts w:ascii="Calibri" w:eastAsia="Calibri" w:hAnsi="Calibri" w:cs="Calibri"/>
          <w:i/>
        </w:rPr>
        <w:t>Privacy Po</w:t>
      </w:r>
      <w:r>
        <w:rPr>
          <w:rFonts w:ascii="Calibri" w:eastAsia="Calibri" w:hAnsi="Calibri" w:cs="Calibri"/>
          <w:i/>
        </w:rPr>
        <w:t>licy</w:t>
      </w:r>
      <w:r>
        <w:rPr>
          <w:rFonts w:ascii="Calibri" w:eastAsia="Calibri" w:hAnsi="Calibri" w:cs="Calibri"/>
        </w:rPr>
        <w:br/>
        <w:t xml:space="preserve">Questo sito utilizza cookie tecnici, </w:t>
      </w:r>
      <w:proofErr w:type="spellStart"/>
      <w:r>
        <w:rPr>
          <w:rFonts w:ascii="Calibri" w:eastAsia="Calibri" w:hAnsi="Calibri" w:cs="Calibri"/>
        </w:rPr>
        <w:t>analytics</w:t>
      </w:r>
      <w:proofErr w:type="spellEnd"/>
      <w:r>
        <w:rPr>
          <w:rFonts w:ascii="Calibri" w:eastAsia="Calibri" w:hAnsi="Calibri" w:cs="Calibri"/>
        </w:rPr>
        <w:t xml:space="preserve"> e di terze parti. Proseguendo nella navigazione si accetta l'utilizzo dei cookie.</w:t>
      </w:r>
    </w:p>
    <w:p w14:paraId="23B65789" w14:textId="77777777" w:rsidR="00BD5FF5" w:rsidRDefault="006E0156">
      <w:pPr>
        <w:spacing w:after="160" w:line="259" w:lineRule="auto"/>
        <w:jc w:val="both"/>
        <w:rPr>
          <w:rFonts w:ascii="Calibri" w:eastAsia="Calibri" w:hAnsi="Calibri" w:cs="Calibri"/>
        </w:rPr>
      </w:pPr>
      <w:r>
        <w:rPr>
          <w:rFonts w:ascii="Calibri" w:eastAsia="Calibri" w:hAnsi="Calibri" w:cs="Calibri"/>
        </w:rPr>
        <w:br/>
      </w:r>
      <w:r>
        <w:rPr>
          <w:rFonts w:ascii="Calibri" w:eastAsia="Calibri" w:hAnsi="Calibri" w:cs="Calibri"/>
          <w:i/>
        </w:rPr>
        <w:t>Copyright</w:t>
      </w:r>
      <w:r w:rsidRPr="00BD5FF5">
        <w:rPr>
          <w:rFonts w:ascii="Calibri" w:eastAsia="Calibri" w:hAnsi="Calibri" w:cs="Calibri"/>
          <w:i/>
        </w:rPr>
        <w:br/>
      </w:r>
      <w:r>
        <w:rPr>
          <w:rFonts w:ascii="Calibri" w:eastAsia="Calibri" w:hAnsi="Calibri" w:cs="Calibri"/>
        </w:rPr>
        <w:t>I contenuti di questo documento WebGIS sono protetti ai sensi delle normative sul diritto d'autore, sui brevett</w:t>
      </w:r>
      <w:r>
        <w:rPr>
          <w:rFonts w:ascii="Calibri" w:eastAsia="Calibri" w:hAnsi="Calibri" w:cs="Calibri"/>
        </w:rPr>
        <w:t>i e su quelle relative alla proprietà intellettuale. L'utilizzo dei dati (conformemente alla licenza utilizzata) è ammesso e auspicato. I dati pubblicati possono essere consultati e scaricati solo per scopi tecnici, scientifici e personali e non a fini com</w:t>
      </w:r>
      <w:r>
        <w:rPr>
          <w:rFonts w:ascii="Calibri" w:eastAsia="Calibri" w:hAnsi="Calibri" w:cs="Calibri"/>
        </w:rPr>
        <w:t>merciali.</w:t>
      </w:r>
    </w:p>
    <w:p w14:paraId="00000006" w14:textId="799A3AAA" w:rsidR="00CC6DFB" w:rsidRDefault="006E0156" w:rsidP="00BD5FF5">
      <w:pPr>
        <w:spacing w:after="160" w:line="259" w:lineRule="auto"/>
        <w:jc w:val="both"/>
        <w:rPr>
          <w:rFonts w:ascii="Calibri" w:eastAsia="Calibri" w:hAnsi="Calibri" w:cs="Calibri"/>
        </w:rPr>
      </w:pPr>
      <w:r>
        <w:rPr>
          <w:rFonts w:ascii="Calibri" w:eastAsia="Calibri" w:hAnsi="Calibri" w:cs="Calibri"/>
        </w:rPr>
        <w:br/>
      </w:r>
      <w:proofErr w:type="gramStart"/>
      <w:r>
        <w:rPr>
          <w:rFonts w:ascii="Calibri" w:eastAsia="Calibri" w:hAnsi="Calibri" w:cs="Calibri"/>
        </w:rPr>
        <w:t>E'</w:t>
      </w:r>
      <w:proofErr w:type="gramEnd"/>
      <w:r>
        <w:rPr>
          <w:rFonts w:ascii="Calibri" w:eastAsia="Calibri" w:hAnsi="Calibri" w:cs="Calibri"/>
        </w:rPr>
        <w:t xml:space="preserve"> vietata la v</w:t>
      </w:r>
      <w:r>
        <w:rPr>
          <w:rFonts w:ascii="Calibri" w:eastAsia="Calibri" w:hAnsi="Calibri" w:cs="Calibri"/>
        </w:rPr>
        <w:t>endita e la cessione dei dati a terzi.</w:t>
      </w:r>
      <w:r w:rsidR="00BD5FF5">
        <w:rPr>
          <w:rFonts w:ascii="Calibri" w:eastAsia="Calibri" w:hAnsi="Calibri" w:cs="Calibri"/>
        </w:rPr>
        <w:t xml:space="preserve"> </w:t>
      </w:r>
      <w:r>
        <w:rPr>
          <w:rFonts w:ascii="Calibri" w:eastAsia="Calibri" w:hAnsi="Calibri" w:cs="Calibri"/>
        </w:rPr>
        <w:t>Ogni prodotto o società menzionati in questo WebGIS sono marchi dei rispettivi proprietari o titolari e possono essere protetti da brevetti e/o copyright concessi o registrati dalle autorità preposte.</w:t>
      </w:r>
    </w:p>
    <w:p w14:paraId="472A86A9" w14:textId="77777777" w:rsidR="00BD5FF5" w:rsidRDefault="006E0156" w:rsidP="00BD5FF5">
      <w:pPr>
        <w:spacing w:line="259" w:lineRule="auto"/>
        <w:jc w:val="both"/>
        <w:rPr>
          <w:rFonts w:ascii="Calibri" w:eastAsia="Calibri" w:hAnsi="Calibri" w:cs="Calibri"/>
          <w:i/>
        </w:rPr>
      </w:pPr>
      <w:r>
        <w:rPr>
          <w:rFonts w:ascii="Calibri" w:eastAsia="Calibri" w:hAnsi="Calibri" w:cs="Calibri"/>
        </w:rPr>
        <w:br/>
      </w:r>
      <w:r>
        <w:rPr>
          <w:rFonts w:ascii="Calibri" w:eastAsia="Calibri" w:hAnsi="Calibri" w:cs="Calibri"/>
          <w:i/>
        </w:rPr>
        <w:t>Utilizzo del We</w:t>
      </w:r>
      <w:r>
        <w:rPr>
          <w:rFonts w:ascii="Calibri" w:eastAsia="Calibri" w:hAnsi="Calibri" w:cs="Calibri"/>
          <w:i/>
        </w:rPr>
        <w:t>bGIS e clausola di esclusione della responsabilità</w:t>
      </w:r>
    </w:p>
    <w:p w14:paraId="00000007" w14:textId="61F9CC96" w:rsidR="00CC6DFB" w:rsidRPr="00BD5FF5" w:rsidRDefault="006E0156" w:rsidP="00BD5FF5">
      <w:pPr>
        <w:spacing w:after="160" w:line="259" w:lineRule="auto"/>
        <w:jc w:val="both"/>
        <w:rPr>
          <w:rFonts w:ascii="Calibri" w:eastAsia="Calibri" w:hAnsi="Calibri" w:cs="Calibri"/>
          <w:i/>
        </w:rPr>
      </w:pPr>
      <w:r>
        <w:rPr>
          <w:rFonts w:ascii="Calibri" w:eastAsia="Calibri" w:hAnsi="Calibri" w:cs="Calibri"/>
        </w:rPr>
        <w:t>In nessun caso Il Commissario Straordinario potrà essere ritenuto responsabile dei danni di qualsiasi natura causati direttamente o indirettamente dall'accesso al sito, dall'incapacità o impossibilità di a</w:t>
      </w:r>
      <w:r>
        <w:rPr>
          <w:rFonts w:ascii="Calibri" w:eastAsia="Calibri" w:hAnsi="Calibri" w:cs="Calibri"/>
        </w:rPr>
        <w:t>ccedervi, dal Vostro affidamento e utilizzo in merito alle informazioni in esso contenute.</w:t>
      </w:r>
      <w:r>
        <w:rPr>
          <w:rFonts w:ascii="Calibri" w:eastAsia="Calibri" w:hAnsi="Calibri" w:cs="Calibri"/>
        </w:rPr>
        <w:br/>
        <w:t>La Struttura Commissariale si riserva il diritto di modificare i contenuti del sito e delle note legali in qualsiasi momento e senza alcun preavviso.</w:t>
      </w:r>
      <w:r w:rsidR="00BD5FF5">
        <w:rPr>
          <w:rFonts w:ascii="Calibri" w:eastAsia="Calibri" w:hAnsi="Calibri" w:cs="Calibri"/>
        </w:rPr>
        <w:t xml:space="preserve"> </w:t>
      </w:r>
      <w:r>
        <w:rPr>
          <w:rFonts w:ascii="Calibri" w:eastAsia="Calibri" w:hAnsi="Calibri" w:cs="Calibri"/>
        </w:rPr>
        <w:t>Nell'attività d</w:t>
      </w:r>
      <w:r>
        <w:rPr>
          <w:rFonts w:ascii="Calibri" w:eastAsia="Calibri" w:hAnsi="Calibri" w:cs="Calibri"/>
        </w:rPr>
        <w:t>i alimentazione e mantenimento di questo WebGIS la Struttura Commissariale cercherà di minimizzare per quanto possibile disfunzioni causate da errori tecnici. Tuttavia, la Struttura Commissariale non garantisce che il servizio non sarà mai interrotto o aff</w:t>
      </w:r>
      <w:r>
        <w:rPr>
          <w:rFonts w:ascii="Calibri" w:eastAsia="Calibri" w:hAnsi="Calibri" w:cs="Calibri"/>
        </w:rPr>
        <w:t>etto da problemi di origine tecnica. Pertanto, il Commissario Straordinario non accetta alcuna responsabilità per eventuali problemi causati dall'utilizzazione del presente WebGIS o di siti ad esso collegati.</w:t>
      </w:r>
      <w:r w:rsidR="00BD5FF5">
        <w:rPr>
          <w:rFonts w:ascii="Calibri" w:eastAsia="Calibri" w:hAnsi="Calibri" w:cs="Calibri"/>
        </w:rPr>
        <w:t xml:space="preserve"> </w:t>
      </w:r>
      <w:r>
        <w:rPr>
          <w:rFonts w:ascii="Calibri" w:eastAsia="Calibri" w:hAnsi="Calibri" w:cs="Calibri"/>
        </w:rPr>
        <w:t>La Struttura Commissariale si impegna ad inseri</w:t>
      </w:r>
      <w:r>
        <w:rPr>
          <w:rFonts w:ascii="Calibri" w:eastAsia="Calibri" w:hAnsi="Calibri" w:cs="Calibri"/>
        </w:rPr>
        <w:t>re nel WebGIS informazioni aggiornate, sottoposte ad una costante attività di verifica e di controllo. Ciò nondimeno, la Struttura Commissariale invita, per quanto riguarda il materiale contenuto nel WebGIS, a tenere sempre presenti le seguenti considerazi</w:t>
      </w:r>
      <w:r>
        <w:rPr>
          <w:rFonts w:ascii="Calibri" w:eastAsia="Calibri" w:hAnsi="Calibri" w:cs="Calibri"/>
        </w:rPr>
        <w:t>oni:</w:t>
      </w:r>
    </w:p>
    <w:p w14:paraId="00000008" w14:textId="77777777" w:rsidR="00CC6DFB" w:rsidRDefault="006E0156">
      <w:pPr>
        <w:numPr>
          <w:ilvl w:val="0"/>
          <w:numId w:val="1"/>
        </w:numPr>
        <w:spacing w:line="259" w:lineRule="auto"/>
        <w:jc w:val="both"/>
        <w:rPr>
          <w:rFonts w:ascii="Calibri" w:eastAsia="Calibri" w:hAnsi="Calibri" w:cs="Calibri"/>
        </w:rPr>
      </w:pPr>
      <w:r>
        <w:rPr>
          <w:rFonts w:ascii="Calibri" w:eastAsia="Calibri" w:hAnsi="Calibri" w:cs="Calibri"/>
        </w:rPr>
        <w:t>tale materiale è costituito da informazioni esclusivamente di carattere esclusivamente generale che non intendono riferirsi a situazioni specifiche relative ad un soggetto o ad un organismo determinato;</w:t>
      </w:r>
    </w:p>
    <w:p w14:paraId="00000009" w14:textId="77777777" w:rsidR="00CC6DFB" w:rsidRDefault="006E0156">
      <w:pPr>
        <w:numPr>
          <w:ilvl w:val="0"/>
          <w:numId w:val="1"/>
        </w:numPr>
        <w:spacing w:line="259" w:lineRule="auto"/>
        <w:jc w:val="both"/>
        <w:rPr>
          <w:rFonts w:ascii="Calibri" w:eastAsia="Calibri" w:hAnsi="Calibri" w:cs="Calibri"/>
        </w:rPr>
      </w:pPr>
      <w:r>
        <w:rPr>
          <w:rFonts w:ascii="Calibri" w:eastAsia="Calibri" w:hAnsi="Calibri" w:cs="Calibri"/>
        </w:rPr>
        <w:t>non è necessariamente esauriente, completo, prec</w:t>
      </w:r>
      <w:r>
        <w:rPr>
          <w:rFonts w:ascii="Calibri" w:eastAsia="Calibri" w:hAnsi="Calibri" w:cs="Calibri"/>
        </w:rPr>
        <w:t>iso od aggiornato;</w:t>
      </w:r>
    </w:p>
    <w:p w14:paraId="0000000A" w14:textId="77777777" w:rsidR="00CC6DFB" w:rsidRDefault="006E0156">
      <w:pPr>
        <w:numPr>
          <w:ilvl w:val="0"/>
          <w:numId w:val="1"/>
        </w:numPr>
        <w:spacing w:line="259" w:lineRule="auto"/>
        <w:jc w:val="both"/>
        <w:rPr>
          <w:rFonts w:ascii="Calibri" w:eastAsia="Calibri" w:hAnsi="Calibri" w:cs="Calibri"/>
        </w:rPr>
      </w:pPr>
      <w:r>
        <w:rPr>
          <w:rFonts w:ascii="Calibri" w:eastAsia="Calibri" w:hAnsi="Calibri" w:cs="Calibri"/>
        </w:rPr>
        <w:t>non rappresenta un servizio di consulenza professionale o giuridica (per consulenze specifiche ci si deve sempre rivolgere ad un professionista adeguatamente qualificato);</w:t>
      </w:r>
    </w:p>
    <w:p w14:paraId="0000000B" w14:textId="77777777" w:rsidR="00CC6DFB" w:rsidRDefault="006E0156">
      <w:pPr>
        <w:numPr>
          <w:ilvl w:val="0"/>
          <w:numId w:val="1"/>
        </w:numPr>
        <w:spacing w:after="160" w:line="259" w:lineRule="auto"/>
        <w:jc w:val="both"/>
        <w:rPr>
          <w:rFonts w:ascii="Calibri" w:eastAsia="Calibri" w:hAnsi="Calibri" w:cs="Calibri"/>
        </w:rPr>
      </w:pPr>
      <w:r>
        <w:rPr>
          <w:rFonts w:ascii="Calibri" w:eastAsia="Calibri" w:hAnsi="Calibri" w:cs="Calibri"/>
        </w:rPr>
        <w:t>le informazioni contenute nel WebGIS, stante i tempi tecnici nece</w:t>
      </w:r>
      <w:r>
        <w:rPr>
          <w:rFonts w:ascii="Calibri" w:eastAsia="Calibri" w:hAnsi="Calibri" w:cs="Calibri"/>
        </w:rPr>
        <w:t>ssari per l'aggiornamento, non possono rivestire validità a fini legali.</w:t>
      </w:r>
    </w:p>
    <w:p w14:paraId="3AEDAD02" w14:textId="77777777" w:rsidR="006E0156" w:rsidRDefault="006E0156">
      <w:pPr>
        <w:spacing w:after="160" w:line="259" w:lineRule="auto"/>
        <w:jc w:val="both"/>
        <w:rPr>
          <w:rFonts w:ascii="Calibri" w:eastAsia="Calibri" w:hAnsi="Calibri" w:cs="Calibri"/>
        </w:rPr>
      </w:pPr>
      <w:r>
        <w:rPr>
          <w:rFonts w:ascii="Calibri" w:eastAsia="Calibri" w:hAnsi="Calibri" w:cs="Calibri"/>
        </w:rPr>
        <w:lastRenderedPageBreak/>
        <w:t>La presente clausola di esclusione della responsabilità non ha lo scopo di eludere il rispetto di requisiti prescritti dalle legislazioni nazionali vigenti, né di escludere la respons</w:t>
      </w:r>
      <w:r>
        <w:rPr>
          <w:rFonts w:ascii="Calibri" w:eastAsia="Calibri" w:hAnsi="Calibri" w:cs="Calibri"/>
        </w:rPr>
        <w:t xml:space="preserve">abilità nei casi per i quali essa non può essere esclusa ai sensi delle legislazioni </w:t>
      </w:r>
      <w:proofErr w:type="spellStart"/>
      <w:r>
        <w:rPr>
          <w:rFonts w:ascii="Calibri" w:eastAsia="Calibri" w:hAnsi="Calibri" w:cs="Calibri"/>
        </w:rPr>
        <w:t>nazionali.</w:t>
      </w:r>
      <w:proofErr w:type="spellEnd"/>
    </w:p>
    <w:p w14:paraId="5C3B8581" w14:textId="77777777" w:rsidR="006E0156" w:rsidRDefault="006E0156">
      <w:pPr>
        <w:spacing w:after="160" w:line="259" w:lineRule="auto"/>
        <w:jc w:val="both"/>
        <w:rPr>
          <w:rFonts w:ascii="Calibri" w:eastAsia="Calibri" w:hAnsi="Calibri" w:cs="Calibri"/>
        </w:rPr>
      </w:pPr>
      <w:r>
        <w:rPr>
          <w:rFonts w:ascii="Calibri" w:eastAsia="Calibri" w:hAnsi="Calibri" w:cs="Calibri"/>
        </w:rPr>
        <w:t>NOTA ESPLICATIVA: Il servizio reso disponibile attraverso questo WebGIS hanno uno scopo meramente informativo - divulgativo. Le stampe derivanti da esso i non</w:t>
      </w:r>
      <w:r>
        <w:rPr>
          <w:rFonts w:ascii="Calibri" w:eastAsia="Calibri" w:hAnsi="Calibri" w:cs="Calibri"/>
        </w:rPr>
        <w:t xml:space="preserve"> sostituiscono in nessun caso i documenti di natura ufficiale.</w:t>
      </w:r>
    </w:p>
    <w:p w14:paraId="6E4DA8EE" w14:textId="77777777" w:rsidR="006E0156" w:rsidRDefault="006E0156" w:rsidP="006E0156">
      <w:pPr>
        <w:spacing w:line="259" w:lineRule="auto"/>
        <w:jc w:val="both"/>
        <w:rPr>
          <w:rFonts w:ascii="Calibri" w:eastAsia="Calibri" w:hAnsi="Calibri" w:cs="Calibri"/>
          <w:i/>
        </w:rPr>
      </w:pPr>
      <w:r>
        <w:rPr>
          <w:rFonts w:ascii="Calibri" w:eastAsia="Calibri" w:hAnsi="Calibri" w:cs="Calibri"/>
          <w:i/>
        </w:rPr>
        <w:t>Accesso a siti esterni collegati</w:t>
      </w:r>
    </w:p>
    <w:p w14:paraId="4D86EDF5" w14:textId="3456B091" w:rsidR="006E0156" w:rsidRDefault="006E0156" w:rsidP="006E0156">
      <w:pPr>
        <w:spacing w:line="259" w:lineRule="auto"/>
        <w:jc w:val="both"/>
        <w:rPr>
          <w:rFonts w:ascii="Calibri" w:eastAsia="Calibri" w:hAnsi="Calibri" w:cs="Calibri"/>
        </w:rPr>
      </w:pPr>
      <w:r>
        <w:rPr>
          <w:rFonts w:ascii="Calibri" w:eastAsia="Calibri" w:hAnsi="Calibri" w:cs="Calibri"/>
        </w:rPr>
        <w:t>La Struttura Commissariale non ha alcuna responsabilità per quanto riguarda i siti ai quali è possibile accedere tramite i collegamenti posti all'interno del s</w:t>
      </w:r>
      <w:r>
        <w:rPr>
          <w:rFonts w:ascii="Calibri" w:eastAsia="Calibri" w:hAnsi="Calibri" w:cs="Calibri"/>
        </w:rPr>
        <w:t xml:space="preserve">ito stesso, forniti come semplice servizio agli utenti della </w:t>
      </w:r>
      <w:proofErr w:type="spellStart"/>
      <w:r>
        <w:rPr>
          <w:rFonts w:ascii="Calibri" w:eastAsia="Calibri" w:hAnsi="Calibri" w:cs="Calibri"/>
        </w:rPr>
        <w:t>rete.</w:t>
      </w:r>
      <w:proofErr w:type="spellEnd"/>
    </w:p>
    <w:p w14:paraId="5C68AE4E" w14:textId="48C1CA9E" w:rsidR="006E0156" w:rsidRDefault="006E0156" w:rsidP="006E0156">
      <w:pPr>
        <w:spacing w:line="259" w:lineRule="auto"/>
        <w:jc w:val="both"/>
        <w:rPr>
          <w:rFonts w:ascii="Calibri" w:eastAsia="Calibri" w:hAnsi="Calibri" w:cs="Calibri"/>
        </w:rPr>
      </w:pPr>
      <w:r>
        <w:rPr>
          <w:rFonts w:ascii="Calibri" w:eastAsia="Calibri" w:hAnsi="Calibri" w:cs="Calibri"/>
        </w:rPr>
        <w:t>Il fatto che la Struttura Commissariale fornisca questi collegamenti non implica l'approvazione dei siti stessi, sulla cui qualità, contenuti e grafica il Commissario declina ogni responsab</w:t>
      </w:r>
      <w:r>
        <w:rPr>
          <w:rFonts w:ascii="Calibri" w:eastAsia="Calibri" w:hAnsi="Calibri" w:cs="Calibri"/>
        </w:rPr>
        <w:t>ilità. Pertanto, della completezza e precisione delle informazioni sono da ritenersi responsabili i soggetti titolari dei siti ai quali si accede alle condizioni dagli stessi previste.</w:t>
      </w:r>
    </w:p>
    <w:p w14:paraId="0000000D" w14:textId="4A7DEFE3" w:rsidR="00CC6DFB" w:rsidRPr="006E0156" w:rsidRDefault="006E0156" w:rsidP="006E0156">
      <w:pPr>
        <w:spacing w:line="259" w:lineRule="auto"/>
        <w:jc w:val="both"/>
        <w:rPr>
          <w:rFonts w:ascii="Calibri" w:eastAsia="Calibri" w:hAnsi="Calibri" w:cs="Calibri"/>
        </w:rPr>
      </w:pPr>
      <w:r>
        <w:rPr>
          <w:rFonts w:ascii="Calibri" w:eastAsia="Calibri" w:hAnsi="Calibri" w:cs="Calibri"/>
        </w:rPr>
        <w:t xml:space="preserve">La Struttura Commissariale non offre alcuna assicurazione sul software </w:t>
      </w:r>
      <w:r>
        <w:rPr>
          <w:rFonts w:ascii="Calibri" w:eastAsia="Calibri" w:hAnsi="Calibri" w:cs="Calibri"/>
        </w:rPr>
        <w:t>eventualmente presente sul proprio sito o su siti esterni e non può garantirne qualità, sicurezza e compatibilità con i sistemi in uso.</w:t>
      </w:r>
      <w:r>
        <w:rPr>
          <w:rFonts w:ascii="Calibri" w:eastAsia="Calibri" w:hAnsi="Calibri" w:cs="Calibri"/>
        </w:rPr>
        <w:br/>
      </w:r>
      <w:r>
        <w:rPr>
          <w:rFonts w:ascii="Calibri" w:eastAsia="Calibri" w:hAnsi="Calibri" w:cs="Calibri"/>
        </w:rPr>
        <w:br/>
      </w:r>
      <w:r>
        <w:rPr>
          <w:rFonts w:ascii="Calibri" w:eastAsia="Calibri" w:hAnsi="Calibri" w:cs="Calibri"/>
          <w:i/>
        </w:rPr>
        <w:t>Download</w:t>
      </w:r>
      <w:r>
        <w:rPr>
          <w:rFonts w:ascii="Calibri" w:eastAsia="Calibri" w:hAnsi="Calibri" w:cs="Calibri"/>
        </w:rPr>
        <w:br/>
        <w:t>Gli oggetti, prodotti, programmi e routine eventualmente presenti in questo sito per lo scaricamento (download</w:t>
      </w:r>
      <w:r>
        <w:rPr>
          <w:rFonts w:ascii="Calibri" w:eastAsia="Calibri" w:hAnsi="Calibri" w:cs="Calibri"/>
        </w:rPr>
        <w:t>) quali ad esempio documentazione tecnica, documentazione commerciale, software ecc. salvo diversa indicazione sono liberamente e gratuitamente disponibili alle condizioni stabilite dal titolare.</w:t>
      </w:r>
      <w:r>
        <w:rPr>
          <w:rFonts w:ascii="Calibri" w:eastAsia="Calibri" w:hAnsi="Calibri" w:cs="Calibri"/>
        </w:rPr>
        <w:br/>
        <w:t>La Struttura Commissariale non si assume alcuna responsabili</w:t>
      </w:r>
      <w:r>
        <w:rPr>
          <w:rFonts w:ascii="Calibri" w:eastAsia="Calibri" w:hAnsi="Calibri" w:cs="Calibri"/>
        </w:rPr>
        <w:t>tà in merito al contenuto dei documenti o alle caratteristiche dei prodotti documentati, né al funzionamento dei programmi.</w:t>
      </w:r>
      <w:r>
        <w:rPr>
          <w:rFonts w:ascii="Calibri" w:eastAsia="Calibri" w:hAnsi="Calibri" w:cs="Calibri"/>
        </w:rPr>
        <w:br/>
        <w:t>Quanto reperibile via download in questo WebGIS può essere coperto da copyright, diritti d'uso e/o copia dei rispettivi proprietari;</w:t>
      </w:r>
      <w:r>
        <w:rPr>
          <w:rFonts w:ascii="Calibri" w:eastAsia="Calibri" w:hAnsi="Calibri" w:cs="Calibri"/>
        </w:rPr>
        <w:t xml:space="preserve"> pertanto la Struttura Commissariale invita a verificare condizioni di utilizzo e diritti e si ritiene esplicitamente sollevata da qualsiasi responsabilità in merito.</w:t>
      </w:r>
      <w:r>
        <w:rPr>
          <w:rFonts w:ascii="Calibri" w:eastAsia="Calibri" w:hAnsi="Calibri" w:cs="Calibri"/>
        </w:rPr>
        <w:br/>
      </w:r>
    </w:p>
    <w:sectPr w:rsidR="00CC6DFB" w:rsidRPr="006E01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16F5B"/>
    <w:multiLevelType w:val="multilevel"/>
    <w:tmpl w:val="81D07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FB"/>
    <w:rsid w:val="006E0156"/>
    <w:rsid w:val="00BD5FF5"/>
    <w:rsid w:val="00CC6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5EF8"/>
  <w15:docId w15:val="{0DF4E22F-96F6-4668-B9EC-C735F000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 Carbone</dc:creator>
  <cp:lastModifiedBy>Letizia Carbone</cp:lastModifiedBy>
  <cp:revision>3</cp:revision>
  <dcterms:created xsi:type="dcterms:W3CDTF">2021-02-25T11:36:00Z</dcterms:created>
  <dcterms:modified xsi:type="dcterms:W3CDTF">2021-02-25T11:39:00Z</dcterms:modified>
</cp:coreProperties>
</file>